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00F00" w14:textId="77777777" w:rsidR="008A3B2E" w:rsidRDefault="008A3B2E">
      <w:pPr>
        <w:pStyle w:val="Body"/>
        <w:ind w:left="720" w:hanging="360"/>
      </w:pPr>
    </w:p>
    <w:tbl>
      <w:tblPr>
        <w:tblW w:w="9214" w:type="dxa"/>
        <w:tblInd w:w="3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835"/>
        <w:gridCol w:w="6379"/>
      </w:tblGrid>
      <w:tr w:rsidR="008A3B2E" w14:paraId="2162D1D4" w14:textId="77777777">
        <w:trPr>
          <w:trHeight w:val="1491"/>
        </w:trPr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C5DDA" w14:textId="77777777" w:rsidR="008A3B2E" w:rsidRDefault="000C213E">
            <w:pPr>
              <w:pStyle w:val="ListParagraph"/>
              <w:ind w:left="0"/>
            </w:pPr>
            <w:r>
              <w:rPr>
                <w:b/>
                <w:bCs/>
                <w:noProof/>
              </w:rPr>
              <w:drawing>
                <wp:inline distT="0" distB="0" distL="0" distR="0" wp14:anchorId="58E1D252" wp14:editId="6A4E6948">
                  <wp:extent cx="1685798" cy="898968"/>
                  <wp:effectExtent l="0" t="0" r="0" b="0"/>
                  <wp:docPr id="1073741825" name="officeArt object" descr="A picture containing text, sign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A picture containing text, signDescription automatically generated" descr="A picture containing text, sign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798" cy="898968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9286B" w14:textId="29033F34" w:rsidR="008A3B2E" w:rsidRDefault="000C213E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="00CD2AE2">
              <w:rPr>
                <w:b/>
                <w:bCs/>
              </w:rPr>
              <w:t>Introducing the Call of the King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</w:r>
            <w:r w:rsidR="0012701B">
              <w:rPr>
                <w:b/>
                <w:bCs/>
              </w:rPr>
              <w:t>1</w:t>
            </w:r>
            <w:r w:rsidR="00CD2AE2">
              <w:rPr>
                <w:b/>
                <w:bCs/>
              </w:rPr>
              <w:t>9</w:t>
            </w:r>
            <w:r>
              <w:rPr>
                <w:b/>
                <w:bCs/>
              </w:rPr>
              <w:t xml:space="preserve"> June 2023</w:t>
            </w:r>
          </w:p>
          <w:p w14:paraId="506081DD" w14:textId="3251D634" w:rsidR="008A3B2E" w:rsidRDefault="00CD2AE2">
            <w:pPr>
              <w:pStyle w:val="ListParagraph"/>
              <w:ind w:left="0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Trevor Hudson</w:t>
            </w:r>
          </w:p>
        </w:tc>
      </w:tr>
    </w:tbl>
    <w:p w14:paraId="671883FC" w14:textId="77777777" w:rsidR="008A3B2E" w:rsidRDefault="008A3B2E">
      <w:pPr>
        <w:pStyle w:val="Body"/>
        <w:widowControl w:val="0"/>
        <w:ind w:left="279" w:hanging="279"/>
      </w:pPr>
    </w:p>
    <w:p w14:paraId="328C4FD0" w14:textId="77777777" w:rsidR="008A3B2E" w:rsidRPr="00CD2AE2" w:rsidRDefault="008A3B2E">
      <w:pPr>
        <w:pStyle w:val="ListParagraph"/>
        <w:rPr>
          <w:rFonts w:cs="Calibri"/>
          <w:b/>
          <w:bCs/>
        </w:rPr>
      </w:pPr>
    </w:p>
    <w:p w14:paraId="5E545498" w14:textId="77777777" w:rsidR="00CD2AE2" w:rsidRPr="00CD2AE2" w:rsidRDefault="00CD2AE2" w:rsidP="00CD2AE2">
      <w:pPr>
        <w:rPr>
          <w:rFonts w:ascii="Calibri" w:hAnsi="Calibri" w:cs="Calibri"/>
          <w:b/>
          <w:bCs/>
        </w:rPr>
      </w:pPr>
    </w:p>
    <w:p w14:paraId="643E2C06" w14:textId="77777777" w:rsidR="00CD2AE2" w:rsidRDefault="00CD2AE2" w:rsidP="00CD2AE2">
      <w:pPr>
        <w:rPr>
          <w:rFonts w:ascii="Calibri" w:hAnsi="Calibri" w:cs="Calibri"/>
          <w:b/>
          <w:bCs/>
        </w:rPr>
      </w:pPr>
      <w:r w:rsidRPr="00CD2AE2">
        <w:rPr>
          <w:rFonts w:ascii="Calibri" w:hAnsi="Calibri" w:cs="Calibri"/>
          <w:b/>
          <w:bCs/>
        </w:rPr>
        <w:t xml:space="preserve">1 INTRODUCTORY COMMENTS: </w:t>
      </w:r>
    </w:p>
    <w:p w14:paraId="53D72306" w14:textId="77777777" w:rsidR="00CD2AE2" w:rsidRDefault="00CD2AE2" w:rsidP="00CD2AE2">
      <w:pPr>
        <w:rPr>
          <w:rFonts w:ascii="Calibri" w:hAnsi="Calibri" w:cs="Calibri"/>
          <w:b/>
          <w:bCs/>
        </w:rPr>
      </w:pPr>
    </w:p>
    <w:p w14:paraId="409E1D5B" w14:textId="77777777" w:rsidR="00CD2AE2" w:rsidRDefault="00CD2AE2" w:rsidP="00CD2AE2">
      <w:pPr>
        <w:rPr>
          <w:rFonts w:ascii="Calibri" w:hAnsi="Calibri" w:cs="Calibri"/>
          <w:b/>
          <w:bCs/>
        </w:rPr>
      </w:pPr>
    </w:p>
    <w:p w14:paraId="402BD618" w14:textId="77777777" w:rsidR="00CD2AE2" w:rsidRPr="00CD2AE2" w:rsidRDefault="00CD2AE2" w:rsidP="00CD2AE2">
      <w:pPr>
        <w:rPr>
          <w:rFonts w:ascii="Calibri" w:hAnsi="Calibri" w:cs="Calibri"/>
        </w:rPr>
      </w:pPr>
    </w:p>
    <w:p w14:paraId="6CC1307B" w14:textId="77777777" w:rsidR="00CD2AE2" w:rsidRDefault="00CD2AE2" w:rsidP="00CD2AE2">
      <w:pPr>
        <w:pStyle w:val="ListParagraph"/>
        <w:numPr>
          <w:ilvl w:val="1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6" w:lineRule="auto"/>
        <w:contextualSpacing/>
        <w:rPr>
          <w:rFonts w:cs="Calibri"/>
          <w:b/>
          <w:bCs/>
        </w:rPr>
      </w:pPr>
      <w:r w:rsidRPr="00CD2AE2">
        <w:rPr>
          <w:rFonts w:cs="Calibri"/>
          <w:b/>
          <w:bCs/>
        </w:rPr>
        <w:t xml:space="preserve">The Language of Calling. </w:t>
      </w:r>
    </w:p>
    <w:p w14:paraId="0FFBB4F8" w14:textId="77777777" w:rsidR="00CD2AE2" w:rsidRPr="00CD2AE2" w:rsidRDefault="00CD2AE2" w:rsidP="00CD2AE2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6" w:lineRule="auto"/>
        <w:ind w:left="920"/>
        <w:contextualSpacing/>
        <w:rPr>
          <w:rFonts w:cs="Calibri"/>
          <w:b/>
          <w:bCs/>
        </w:rPr>
      </w:pPr>
    </w:p>
    <w:p w14:paraId="4A6DCFC0" w14:textId="77777777" w:rsidR="00CD2AE2" w:rsidRPr="00CD2AE2" w:rsidRDefault="00CD2AE2" w:rsidP="00CD2AE2">
      <w:pPr>
        <w:pStyle w:val="ListParagraph"/>
        <w:ind w:left="380"/>
        <w:rPr>
          <w:rFonts w:cs="Calibri"/>
          <w:b/>
          <w:bCs/>
        </w:rPr>
      </w:pPr>
    </w:p>
    <w:p w14:paraId="71C7D655" w14:textId="77777777" w:rsidR="00CD2AE2" w:rsidRPr="00CD2AE2" w:rsidRDefault="00CD2AE2" w:rsidP="00CD2AE2">
      <w:pPr>
        <w:rPr>
          <w:rFonts w:ascii="Calibri" w:hAnsi="Calibri" w:cs="Calibri"/>
          <w:b/>
          <w:bCs/>
        </w:rPr>
      </w:pPr>
    </w:p>
    <w:p w14:paraId="1A767610" w14:textId="77777777" w:rsidR="00CD2AE2" w:rsidRPr="00CD2AE2" w:rsidRDefault="00CD2AE2" w:rsidP="00CD2AE2">
      <w:pPr>
        <w:pStyle w:val="ListParagraph"/>
        <w:numPr>
          <w:ilvl w:val="1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6" w:lineRule="auto"/>
        <w:contextualSpacing/>
        <w:rPr>
          <w:rFonts w:cs="Calibri"/>
          <w:b/>
          <w:bCs/>
        </w:rPr>
      </w:pPr>
      <w:r w:rsidRPr="00CD2AE2">
        <w:rPr>
          <w:rFonts w:cs="Calibri"/>
          <w:b/>
          <w:bCs/>
        </w:rPr>
        <w:t>A Bridging/Stepping-stone Exercise</w:t>
      </w:r>
    </w:p>
    <w:p w14:paraId="4D9C0EF7" w14:textId="77777777" w:rsidR="00CD2AE2" w:rsidRPr="00CD2AE2" w:rsidRDefault="00CD2AE2" w:rsidP="00CD2AE2">
      <w:pPr>
        <w:pStyle w:val="ListParagraph"/>
        <w:rPr>
          <w:rFonts w:cs="Calibri"/>
          <w:b/>
          <w:bCs/>
        </w:rPr>
      </w:pPr>
    </w:p>
    <w:p w14:paraId="76F6FAAF" w14:textId="77777777" w:rsidR="00CD2AE2" w:rsidRPr="00CD2AE2" w:rsidRDefault="00CD2AE2" w:rsidP="00CD2AE2">
      <w:pPr>
        <w:rPr>
          <w:rFonts w:ascii="Calibri" w:hAnsi="Calibri" w:cs="Calibri"/>
          <w:b/>
          <w:bCs/>
        </w:rPr>
      </w:pPr>
    </w:p>
    <w:p w14:paraId="7BFC0D6C" w14:textId="77777777" w:rsidR="00CD2AE2" w:rsidRPr="00CD2AE2" w:rsidRDefault="00CD2AE2" w:rsidP="00CD2AE2">
      <w:pPr>
        <w:pStyle w:val="ListParagraph"/>
        <w:rPr>
          <w:rFonts w:cs="Calibri"/>
          <w:b/>
          <w:bCs/>
        </w:rPr>
      </w:pPr>
    </w:p>
    <w:p w14:paraId="0F9BE033" w14:textId="77777777" w:rsidR="00CD2AE2" w:rsidRPr="00CD2AE2" w:rsidRDefault="00CD2AE2" w:rsidP="00CD2AE2">
      <w:pPr>
        <w:pStyle w:val="ListParagraph"/>
        <w:numPr>
          <w:ilvl w:val="1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6" w:lineRule="auto"/>
        <w:contextualSpacing/>
        <w:rPr>
          <w:rFonts w:cs="Calibri"/>
          <w:b/>
          <w:bCs/>
        </w:rPr>
      </w:pPr>
      <w:r w:rsidRPr="00CD2AE2">
        <w:rPr>
          <w:rFonts w:cs="Calibri"/>
          <w:b/>
          <w:bCs/>
        </w:rPr>
        <w:t>A Consideration</w:t>
      </w:r>
    </w:p>
    <w:p w14:paraId="69F4B0A8" w14:textId="77777777" w:rsidR="00CD2AE2" w:rsidRPr="00CD2AE2" w:rsidRDefault="00CD2AE2" w:rsidP="00CD2AE2">
      <w:pPr>
        <w:rPr>
          <w:rFonts w:ascii="Calibri" w:hAnsi="Calibri" w:cs="Calibri"/>
          <w:b/>
          <w:bCs/>
        </w:rPr>
      </w:pPr>
      <w:r w:rsidRPr="00CD2AE2">
        <w:rPr>
          <w:rFonts w:ascii="Calibri" w:hAnsi="Calibri" w:cs="Calibri"/>
          <w:b/>
          <w:bCs/>
        </w:rPr>
        <w:t xml:space="preserve"> </w:t>
      </w:r>
    </w:p>
    <w:p w14:paraId="6B2A1CB5" w14:textId="77777777" w:rsidR="00CD2AE2" w:rsidRDefault="00CD2AE2" w:rsidP="00CD2AE2">
      <w:pPr>
        <w:pStyle w:val="ListParagraph"/>
        <w:rPr>
          <w:rFonts w:cs="Calibri"/>
          <w:b/>
          <w:bCs/>
        </w:rPr>
      </w:pPr>
    </w:p>
    <w:p w14:paraId="5FD0670B" w14:textId="77777777" w:rsidR="00CD2AE2" w:rsidRPr="00CD2AE2" w:rsidRDefault="00CD2AE2" w:rsidP="00CD2AE2">
      <w:pPr>
        <w:pStyle w:val="ListParagraph"/>
        <w:rPr>
          <w:rFonts w:cs="Calibri"/>
          <w:b/>
          <w:bCs/>
        </w:rPr>
      </w:pPr>
    </w:p>
    <w:p w14:paraId="499C3960" w14:textId="77777777" w:rsidR="00CD2AE2" w:rsidRDefault="00CD2AE2" w:rsidP="00CD2AE2">
      <w:pPr>
        <w:pStyle w:val="ListParagraph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6" w:lineRule="auto"/>
        <w:contextualSpacing/>
        <w:rPr>
          <w:rFonts w:cs="Calibri"/>
          <w:b/>
          <w:bCs/>
        </w:rPr>
      </w:pPr>
      <w:r w:rsidRPr="00CD2AE2">
        <w:rPr>
          <w:rFonts w:cs="Calibri"/>
          <w:b/>
          <w:bCs/>
        </w:rPr>
        <w:t>THE PREPARATION PRAYER</w:t>
      </w:r>
    </w:p>
    <w:p w14:paraId="053160B9" w14:textId="77777777" w:rsidR="00CD2AE2" w:rsidRPr="00CD2AE2" w:rsidRDefault="00CD2AE2" w:rsidP="00CD2AE2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6" w:lineRule="auto"/>
        <w:ind w:left="380"/>
        <w:contextualSpacing/>
        <w:rPr>
          <w:rFonts w:cs="Calibri"/>
          <w:b/>
          <w:bCs/>
        </w:rPr>
      </w:pPr>
    </w:p>
    <w:p w14:paraId="0951E7D4" w14:textId="77777777" w:rsidR="00CD2AE2" w:rsidRDefault="00CD2AE2" w:rsidP="00CD2AE2">
      <w:pPr>
        <w:rPr>
          <w:rFonts w:ascii="Calibri" w:hAnsi="Calibri" w:cs="Calibri"/>
          <w:b/>
          <w:bCs/>
        </w:rPr>
      </w:pPr>
    </w:p>
    <w:p w14:paraId="3C4A6AC0" w14:textId="77777777" w:rsidR="00A20CBE" w:rsidRDefault="00A20CBE" w:rsidP="00CD2AE2">
      <w:pPr>
        <w:rPr>
          <w:rFonts w:ascii="Calibri" w:hAnsi="Calibri" w:cs="Calibri"/>
          <w:b/>
          <w:bCs/>
        </w:rPr>
      </w:pPr>
    </w:p>
    <w:p w14:paraId="04B7D20E" w14:textId="77777777" w:rsidR="00A20CBE" w:rsidRDefault="00A20CBE" w:rsidP="00CD2AE2">
      <w:pPr>
        <w:rPr>
          <w:rFonts w:ascii="Calibri" w:hAnsi="Calibri" w:cs="Calibri"/>
          <w:b/>
          <w:bCs/>
        </w:rPr>
      </w:pPr>
    </w:p>
    <w:p w14:paraId="602CAD34" w14:textId="77777777" w:rsidR="00A20CBE" w:rsidRPr="00CD2AE2" w:rsidRDefault="00A20CBE" w:rsidP="00CD2AE2">
      <w:pPr>
        <w:rPr>
          <w:rFonts w:ascii="Calibri" w:hAnsi="Calibri" w:cs="Calibri"/>
          <w:b/>
          <w:bCs/>
        </w:rPr>
      </w:pPr>
    </w:p>
    <w:p w14:paraId="26375C3A" w14:textId="77777777" w:rsidR="00CD2AE2" w:rsidRPr="00CD2AE2" w:rsidRDefault="00CD2AE2" w:rsidP="00CD2AE2">
      <w:pPr>
        <w:pStyle w:val="ListParagraph"/>
        <w:ind w:left="380"/>
        <w:rPr>
          <w:rFonts w:cs="Calibri"/>
          <w:b/>
          <w:bCs/>
        </w:rPr>
      </w:pPr>
      <w:r w:rsidRPr="00CD2AE2">
        <w:rPr>
          <w:rFonts w:cs="Calibri"/>
          <w:b/>
          <w:bCs/>
        </w:rPr>
        <w:t xml:space="preserve"> </w:t>
      </w:r>
    </w:p>
    <w:p w14:paraId="34D9D6FE" w14:textId="77777777" w:rsidR="00CD2AE2" w:rsidRPr="00CD2AE2" w:rsidRDefault="00CD2AE2" w:rsidP="00CD2AE2">
      <w:pPr>
        <w:pStyle w:val="ListParagraph"/>
        <w:ind w:left="380"/>
        <w:rPr>
          <w:rFonts w:cs="Calibri"/>
        </w:rPr>
      </w:pPr>
    </w:p>
    <w:p w14:paraId="24199169" w14:textId="77777777" w:rsidR="00CD2AE2" w:rsidRDefault="00CD2AE2" w:rsidP="00CD2AE2">
      <w:pPr>
        <w:pStyle w:val="ListParagraph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6" w:lineRule="auto"/>
        <w:contextualSpacing/>
        <w:rPr>
          <w:rFonts w:cs="Calibri"/>
          <w:b/>
          <w:bCs/>
        </w:rPr>
      </w:pPr>
      <w:r w:rsidRPr="00CD2AE2">
        <w:rPr>
          <w:rFonts w:cs="Calibri"/>
          <w:b/>
          <w:bCs/>
        </w:rPr>
        <w:t xml:space="preserve">  THE TWO PRELUDES</w:t>
      </w:r>
    </w:p>
    <w:p w14:paraId="44468EC4" w14:textId="77777777" w:rsidR="00CD2AE2" w:rsidRPr="00CD2AE2" w:rsidRDefault="00CD2AE2" w:rsidP="00CD2AE2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6" w:lineRule="auto"/>
        <w:ind w:left="380"/>
        <w:contextualSpacing/>
        <w:rPr>
          <w:rFonts w:cs="Calibri"/>
          <w:b/>
          <w:bCs/>
        </w:rPr>
      </w:pPr>
    </w:p>
    <w:p w14:paraId="03EC3966" w14:textId="77777777" w:rsidR="00CD2AE2" w:rsidRPr="00CD2AE2" w:rsidRDefault="00CD2AE2" w:rsidP="00CD2AE2">
      <w:pPr>
        <w:rPr>
          <w:rFonts w:ascii="Calibri" w:hAnsi="Calibri" w:cs="Calibri"/>
          <w:b/>
          <w:bCs/>
        </w:rPr>
      </w:pPr>
    </w:p>
    <w:p w14:paraId="18629FC6" w14:textId="77777777" w:rsidR="00CD2AE2" w:rsidRPr="00CD2AE2" w:rsidRDefault="00CD2AE2" w:rsidP="00CD2AE2">
      <w:pPr>
        <w:pStyle w:val="ListParagraph"/>
        <w:numPr>
          <w:ilvl w:val="1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6" w:lineRule="auto"/>
        <w:contextualSpacing/>
        <w:rPr>
          <w:rFonts w:cs="Calibri"/>
          <w:b/>
          <w:bCs/>
        </w:rPr>
      </w:pPr>
      <w:r w:rsidRPr="00CD2AE2">
        <w:rPr>
          <w:rFonts w:cs="Calibri"/>
          <w:b/>
          <w:bCs/>
        </w:rPr>
        <w:t>Composition of Place</w:t>
      </w:r>
    </w:p>
    <w:p w14:paraId="1A983EBB" w14:textId="77777777" w:rsidR="00CD2AE2" w:rsidRPr="00CD2AE2" w:rsidRDefault="00CD2AE2" w:rsidP="00CD2AE2">
      <w:pPr>
        <w:rPr>
          <w:rFonts w:ascii="Calibri" w:hAnsi="Calibri" w:cs="Calibri"/>
          <w:b/>
          <w:bCs/>
        </w:rPr>
      </w:pPr>
    </w:p>
    <w:p w14:paraId="5DAB5091" w14:textId="77777777" w:rsidR="00CD2AE2" w:rsidRPr="00CD2AE2" w:rsidRDefault="00CD2AE2" w:rsidP="00CD2AE2">
      <w:pPr>
        <w:rPr>
          <w:rFonts w:ascii="Calibri" w:hAnsi="Calibri" w:cs="Calibri"/>
          <w:b/>
          <w:bCs/>
        </w:rPr>
      </w:pPr>
    </w:p>
    <w:p w14:paraId="103EB334" w14:textId="77777777" w:rsidR="00CD2AE2" w:rsidRPr="00CD2AE2" w:rsidRDefault="00CD2AE2" w:rsidP="00CD2AE2">
      <w:pPr>
        <w:rPr>
          <w:rFonts w:ascii="Calibri" w:hAnsi="Calibri" w:cs="Calibri"/>
          <w:b/>
          <w:bCs/>
        </w:rPr>
      </w:pPr>
    </w:p>
    <w:p w14:paraId="506D9447" w14:textId="77777777" w:rsidR="00CD2AE2" w:rsidRPr="00CD2AE2" w:rsidRDefault="00CD2AE2" w:rsidP="00CD2AE2">
      <w:pPr>
        <w:pStyle w:val="ListParagraph"/>
        <w:numPr>
          <w:ilvl w:val="1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6" w:lineRule="auto"/>
        <w:contextualSpacing/>
        <w:rPr>
          <w:rFonts w:cs="Calibri"/>
          <w:b/>
          <w:bCs/>
        </w:rPr>
      </w:pPr>
      <w:r w:rsidRPr="00CD2AE2">
        <w:rPr>
          <w:rFonts w:cs="Calibri"/>
          <w:b/>
          <w:bCs/>
        </w:rPr>
        <w:t xml:space="preserve">Asking for the Grace </w:t>
      </w:r>
    </w:p>
    <w:p w14:paraId="16DE3F16" w14:textId="77777777" w:rsidR="00CD2AE2" w:rsidRPr="00CD2AE2" w:rsidRDefault="00CD2AE2" w:rsidP="00CD2AE2">
      <w:pPr>
        <w:rPr>
          <w:rFonts w:ascii="Calibri" w:hAnsi="Calibri" w:cs="Calibri"/>
          <w:b/>
          <w:bCs/>
        </w:rPr>
      </w:pPr>
    </w:p>
    <w:p w14:paraId="2C2E6CDF" w14:textId="77777777" w:rsidR="00CD2AE2" w:rsidRPr="00CD2AE2" w:rsidRDefault="00CD2AE2" w:rsidP="00CD2AE2">
      <w:pPr>
        <w:rPr>
          <w:rFonts w:ascii="Calibri" w:hAnsi="Calibri" w:cs="Calibri"/>
          <w:b/>
          <w:bCs/>
        </w:rPr>
      </w:pPr>
    </w:p>
    <w:p w14:paraId="0C13776A" w14:textId="77777777" w:rsidR="00CD2AE2" w:rsidRDefault="00CD2AE2" w:rsidP="00CD2AE2">
      <w:pPr>
        <w:rPr>
          <w:rFonts w:ascii="Calibri" w:hAnsi="Calibri" w:cs="Calibri"/>
          <w:b/>
          <w:bCs/>
        </w:rPr>
      </w:pPr>
    </w:p>
    <w:p w14:paraId="64C88BA1" w14:textId="77777777" w:rsidR="00CD2AE2" w:rsidRDefault="00CD2AE2" w:rsidP="00CD2AE2">
      <w:pPr>
        <w:rPr>
          <w:rFonts w:ascii="Calibri" w:hAnsi="Calibri" w:cs="Calibri"/>
          <w:b/>
          <w:bCs/>
        </w:rPr>
      </w:pPr>
    </w:p>
    <w:p w14:paraId="5AE90F7A" w14:textId="77777777" w:rsidR="00CD2AE2" w:rsidRDefault="00CD2AE2" w:rsidP="00CD2AE2">
      <w:pPr>
        <w:rPr>
          <w:rFonts w:ascii="Calibri" w:hAnsi="Calibri" w:cs="Calibri"/>
          <w:b/>
          <w:bCs/>
        </w:rPr>
      </w:pPr>
    </w:p>
    <w:p w14:paraId="1962ABDB" w14:textId="77777777" w:rsidR="00CD2AE2" w:rsidRPr="00CD2AE2" w:rsidRDefault="00CD2AE2" w:rsidP="00CD2AE2">
      <w:pPr>
        <w:rPr>
          <w:rFonts w:ascii="Calibri" w:hAnsi="Calibri" w:cs="Calibri"/>
          <w:b/>
          <w:bCs/>
        </w:rPr>
      </w:pPr>
    </w:p>
    <w:p w14:paraId="61D8CD29" w14:textId="77777777" w:rsidR="00CD2AE2" w:rsidRPr="00CD2AE2" w:rsidRDefault="00CD2AE2" w:rsidP="00CD2AE2">
      <w:pPr>
        <w:rPr>
          <w:rFonts w:ascii="Calibri" w:hAnsi="Calibri" w:cs="Calibri"/>
        </w:rPr>
      </w:pPr>
    </w:p>
    <w:p w14:paraId="55438BD0" w14:textId="77777777" w:rsidR="00CD2AE2" w:rsidRPr="00CD2AE2" w:rsidRDefault="00CD2AE2" w:rsidP="00CD2AE2">
      <w:pPr>
        <w:pStyle w:val="ListParagraph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6" w:lineRule="auto"/>
        <w:contextualSpacing/>
        <w:rPr>
          <w:rFonts w:cs="Calibri"/>
          <w:b/>
          <w:bCs/>
        </w:rPr>
      </w:pPr>
      <w:r w:rsidRPr="00CD2AE2">
        <w:rPr>
          <w:rFonts w:cs="Calibri"/>
          <w:b/>
          <w:bCs/>
        </w:rPr>
        <w:t>THE THREE-PART STRUCTURE</w:t>
      </w:r>
    </w:p>
    <w:p w14:paraId="1B579650" w14:textId="77777777" w:rsidR="00CD2AE2" w:rsidRPr="00CD2AE2" w:rsidRDefault="00CD2AE2" w:rsidP="00CD2AE2">
      <w:pPr>
        <w:rPr>
          <w:rFonts w:ascii="Calibri" w:hAnsi="Calibri" w:cs="Calibri"/>
          <w:b/>
          <w:bCs/>
        </w:rPr>
      </w:pPr>
    </w:p>
    <w:p w14:paraId="0A2E362F" w14:textId="77777777" w:rsidR="00CD2AE2" w:rsidRPr="00CD2AE2" w:rsidRDefault="00CD2AE2" w:rsidP="00CD2AE2">
      <w:pPr>
        <w:rPr>
          <w:rFonts w:ascii="Calibri" w:hAnsi="Calibri" w:cs="Calibri"/>
          <w:b/>
          <w:bCs/>
        </w:rPr>
      </w:pPr>
    </w:p>
    <w:p w14:paraId="29E1689D" w14:textId="77777777" w:rsidR="00CD2AE2" w:rsidRPr="00CD2AE2" w:rsidRDefault="00CD2AE2" w:rsidP="00CD2AE2">
      <w:pPr>
        <w:pStyle w:val="ListParagraph"/>
        <w:numPr>
          <w:ilvl w:val="1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6" w:lineRule="auto"/>
        <w:contextualSpacing/>
        <w:rPr>
          <w:rFonts w:cs="Calibri"/>
          <w:b/>
          <w:bCs/>
        </w:rPr>
      </w:pPr>
      <w:r w:rsidRPr="00CD2AE2">
        <w:rPr>
          <w:rFonts w:cs="Calibri"/>
          <w:b/>
          <w:bCs/>
        </w:rPr>
        <w:t>An Imaginary Leader</w:t>
      </w:r>
    </w:p>
    <w:p w14:paraId="47772A13" w14:textId="77777777" w:rsidR="00CD2AE2" w:rsidRPr="00CD2AE2" w:rsidRDefault="00CD2AE2" w:rsidP="00CD2AE2">
      <w:pPr>
        <w:rPr>
          <w:rFonts w:ascii="Calibri" w:hAnsi="Calibri" w:cs="Calibri"/>
          <w:b/>
          <w:bCs/>
        </w:rPr>
      </w:pPr>
    </w:p>
    <w:p w14:paraId="4195E8FA" w14:textId="77777777" w:rsidR="00CD2AE2" w:rsidRPr="00CD2AE2" w:rsidRDefault="00CD2AE2" w:rsidP="00CD2AE2">
      <w:pPr>
        <w:rPr>
          <w:rFonts w:ascii="Calibri" w:hAnsi="Calibri" w:cs="Calibri"/>
          <w:b/>
          <w:bCs/>
        </w:rPr>
      </w:pPr>
    </w:p>
    <w:p w14:paraId="2F17A300" w14:textId="77777777" w:rsidR="00CD2AE2" w:rsidRPr="00CD2AE2" w:rsidRDefault="00CD2AE2" w:rsidP="00CD2AE2">
      <w:pPr>
        <w:rPr>
          <w:rFonts w:ascii="Calibri" w:hAnsi="Calibri" w:cs="Calibri"/>
          <w:b/>
          <w:bCs/>
        </w:rPr>
      </w:pPr>
    </w:p>
    <w:p w14:paraId="38D50B38" w14:textId="77777777" w:rsidR="00CD2AE2" w:rsidRPr="00CD2AE2" w:rsidRDefault="00CD2AE2" w:rsidP="00CD2AE2">
      <w:pPr>
        <w:rPr>
          <w:rFonts w:ascii="Calibri" w:hAnsi="Calibri" w:cs="Calibri"/>
          <w:b/>
          <w:bCs/>
        </w:rPr>
      </w:pPr>
    </w:p>
    <w:p w14:paraId="601C437A" w14:textId="77777777" w:rsidR="00CD2AE2" w:rsidRPr="00CD2AE2" w:rsidRDefault="00CD2AE2" w:rsidP="00CD2AE2">
      <w:pPr>
        <w:pStyle w:val="ListParagraph"/>
        <w:numPr>
          <w:ilvl w:val="1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6" w:lineRule="auto"/>
        <w:contextualSpacing/>
        <w:rPr>
          <w:rFonts w:cs="Calibri"/>
          <w:b/>
          <w:bCs/>
        </w:rPr>
      </w:pPr>
      <w:r w:rsidRPr="00CD2AE2">
        <w:rPr>
          <w:rFonts w:cs="Calibri"/>
          <w:b/>
          <w:bCs/>
        </w:rPr>
        <w:t>Christ and His Call</w:t>
      </w:r>
    </w:p>
    <w:p w14:paraId="37557AE2" w14:textId="77777777" w:rsidR="00CD2AE2" w:rsidRPr="00CD2AE2" w:rsidRDefault="00CD2AE2" w:rsidP="00CD2AE2">
      <w:pPr>
        <w:rPr>
          <w:rFonts w:ascii="Calibri" w:hAnsi="Calibri" w:cs="Calibri"/>
          <w:b/>
          <w:bCs/>
        </w:rPr>
      </w:pPr>
    </w:p>
    <w:p w14:paraId="65580897" w14:textId="77777777" w:rsidR="00CD2AE2" w:rsidRPr="00CD2AE2" w:rsidRDefault="00CD2AE2" w:rsidP="00CD2AE2">
      <w:pPr>
        <w:rPr>
          <w:rFonts w:ascii="Calibri" w:hAnsi="Calibri" w:cs="Calibri"/>
          <w:b/>
          <w:bCs/>
        </w:rPr>
      </w:pPr>
    </w:p>
    <w:p w14:paraId="7D4E768C" w14:textId="77777777" w:rsidR="00CD2AE2" w:rsidRPr="00CD2AE2" w:rsidRDefault="00CD2AE2" w:rsidP="00CD2AE2">
      <w:pPr>
        <w:rPr>
          <w:rFonts w:ascii="Calibri" w:hAnsi="Calibri" w:cs="Calibri"/>
          <w:b/>
          <w:bCs/>
        </w:rPr>
      </w:pPr>
    </w:p>
    <w:p w14:paraId="4626D611" w14:textId="77777777" w:rsidR="00CD2AE2" w:rsidRPr="00CD2AE2" w:rsidRDefault="00CD2AE2" w:rsidP="00CD2AE2">
      <w:pPr>
        <w:pStyle w:val="ListParagraph"/>
        <w:rPr>
          <w:rFonts w:cs="Calibri"/>
          <w:b/>
          <w:bCs/>
        </w:rPr>
      </w:pPr>
    </w:p>
    <w:p w14:paraId="5AEF11BB" w14:textId="77777777" w:rsidR="00CD2AE2" w:rsidRDefault="00CD2AE2" w:rsidP="00CD2AE2">
      <w:pPr>
        <w:pStyle w:val="ListParagraph"/>
        <w:numPr>
          <w:ilvl w:val="1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6" w:lineRule="auto"/>
        <w:contextualSpacing/>
        <w:rPr>
          <w:rFonts w:cs="Calibri"/>
          <w:b/>
          <w:bCs/>
        </w:rPr>
      </w:pPr>
      <w:r w:rsidRPr="00CD2AE2">
        <w:rPr>
          <w:rFonts w:cs="Calibri"/>
          <w:b/>
          <w:bCs/>
        </w:rPr>
        <w:t>Closing Prayer</w:t>
      </w:r>
    </w:p>
    <w:p w14:paraId="1A1DA726" w14:textId="77777777" w:rsidR="00CD2AE2" w:rsidRPr="00CD2AE2" w:rsidRDefault="00CD2AE2" w:rsidP="00CD2AE2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6" w:lineRule="auto"/>
        <w:ind w:left="920"/>
        <w:contextualSpacing/>
        <w:rPr>
          <w:rFonts w:cs="Calibri"/>
          <w:b/>
          <w:bCs/>
        </w:rPr>
      </w:pPr>
    </w:p>
    <w:p w14:paraId="20881EAF" w14:textId="77777777" w:rsidR="00CD2AE2" w:rsidRPr="00CD2AE2" w:rsidRDefault="00CD2AE2" w:rsidP="00CD2AE2">
      <w:pPr>
        <w:rPr>
          <w:rFonts w:ascii="Calibri" w:hAnsi="Calibri" w:cs="Calibri"/>
          <w:b/>
          <w:bCs/>
        </w:rPr>
      </w:pPr>
    </w:p>
    <w:p w14:paraId="210DDAB2" w14:textId="77777777" w:rsidR="00CD2AE2" w:rsidRPr="00CD2AE2" w:rsidRDefault="00CD2AE2" w:rsidP="00CD2AE2">
      <w:pPr>
        <w:pStyle w:val="ListParagraph"/>
        <w:rPr>
          <w:rFonts w:cs="Calibri"/>
          <w:b/>
          <w:bCs/>
        </w:rPr>
      </w:pPr>
    </w:p>
    <w:p w14:paraId="2B8B9E34" w14:textId="77777777" w:rsidR="00CD2AE2" w:rsidRDefault="00CD2AE2" w:rsidP="00CD2AE2">
      <w:pPr>
        <w:pStyle w:val="ListParagraph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6" w:lineRule="auto"/>
        <w:contextualSpacing/>
        <w:rPr>
          <w:rFonts w:cs="Calibri"/>
          <w:b/>
          <w:bCs/>
        </w:rPr>
      </w:pPr>
      <w:r w:rsidRPr="00CD2AE2">
        <w:rPr>
          <w:rFonts w:cs="Calibri"/>
          <w:b/>
          <w:bCs/>
        </w:rPr>
        <w:t>THEOLOGICAL UNDERPINNINGS</w:t>
      </w:r>
    </w:p>
    <w:p w14:paraId="2B9F1D16" w14:textId="77777777" w:rsidR="00CD2AE2" w:rsidRPr="00CD2AE2" w:rsidRDefault="00CD2AE2" w:rsidP="00CD2AE2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6" w:lineRule="auto"/>
        <w:ind w:left="380"/>
        <w:contextualSpacing/>
        <w:rPr>
          <w:rFonts w:cs="Calibri"/>
          <w:b/>
          <w:bCs/>
        </w:rPr>
      </w:pPr>
    </w:p>
    <w:p w14:paraId="26410BEE" w14:textId="77777777" w:rsidR="00CD2AE2" w:rsidRPr="00CD2AE2" w:rsidRDefault="00CD2AE2" w:rsidP="00CD2AE2">
      <w:pPr>
        <w:rPr>
          <w:rFonts w:ascii="Calibri" w:hAnsi="Calibri" w:cs="Calibri"/>
          <w:b/>
          <w:bCs/>
        </w:rPr>
      </w:pPr>
      <w:r w:rsidRPr="00CD2AE2">
        <w:rPr>
          <w:rFonts w:ascii="Calibri" w:hAnsi="Calibri" w:cs="Calibri"/>
          <w:b/>
          <w:bCs/>
        </w:rPr>
        <w:t xml:space="preserve">  </w:t>
      </w:r>
    </w:p>
    <w:p w14:paraId="2873778A" w14:textId="77777777" w:rsidR="00CD2AE2" w:rsidRPr="00CD2AE2" w:rsidRDefault="00CD2AE2" w:rsidP="00CD2AE2">
      <w:pPr>
        <w:pStyle w:val="ListParagraph"/>
        <w:numPr>
          <w:ilvl w:val="1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6" w:lineRule="auto"/>
        <w:contextualSpacing/>
        <w:rPr>
          <w:rFonts w:cs="Calibri"/>
          <w:b/>
          <w:bCs/>
        </w:rPr>
      </w:pPr>
      <w:r w:rsidRPr="00CD2AE2">
        <w:rPr>
          <w:rFonts w:cs="Calibri"/>
          <w:b/>
          <w:bCs/>
        </w:rPr>
        <w:t xml:space="preserve">The Call of the King invites our </w:t>
      </w:r>
      <w:proofErr w:type="gramStart"/>
      <w:r w:rsidRPr="00CD2AE2">
        <w:rPr>
          <w:rFonts w:cs="Calibri"/>
          <w:b/>
          <w:bCs/>
        </w:rPr>
        <w:t>PARTICIPATION</w:t>
      </w:r>
      <w:proofErr w:type="gramEnd"/>
    </w:p>
    <w:p w14:paraId="70BDA6F2" w14:textId="77777777" w:rsidR="00CD2AE2" w:rsidRPr="00CD2AE2" w:rsidRDefault="00CD2AE2" w:rsidP="00CD2AE2">
      <w:pPr>
        <w:rPr>
          <w:rFonts w:ascii="Calibri" w:hAnsi="Calibri" w:cs="Calibri"/>
          <w:b/>
          <w:bCs/>
        </w:rPr>
      </w:pPr>
    </w:p>
    <w:p w14:paraId="36BA8C7F" w14:textId="77777777" w:rsidR="00CD2AE2" w:rsidRPr="00CD2AE2" w:rsidRDefault="00CD2AE2" w:rsidP="00CD2AE2">
      <w:pPr>
        <w:rPr>
          <w:rFonts w:ascii="Calibri" w:hAnsi="Calibri" w:cs="Calibri"/>
          <w:b/>
          <w:bCs/>
        </w:rPr>
      </w:pPr>
    </w:p>
    <w:p w14:paraId="2DACC445" w14:textId="77777777" w:rsidR="00CD2AE2" w:rsidRPr="00CD2AE2" w:rsidRDefault="00CD2AE2" w:rsidP="00CD2AE2">
      <w:pPr>
        <w:rPr>
          <w:rFonts w:ascii="Calibri" w:hAnsi="Calibri" w:cs="Calibri"/>
          <w:b/>
          <w:bCs/>
        </w:rPr>
      </w:pPr>
    </w:p>
    <w:p w14:paraId="57F266A1" w14:textId="77777777" w:rsidR="00CD2AE2" w:rsidRPr="00CD2AE2" w:rsidRDefault="00CD2AE2" w:rsidP="00CD2AE2">
      <w:pPr>
        <w:rPr>
          <w:rFonts w:ascii="Calibri" w:hAnsi="Calibri" w:cs="Calibri"/>
          <w:b/>
          <w:bCs/>
        </w:rPr>
      </w:pPr>
      <w:r w:rsidRPr="00CD2AE2">
        <w:rPr>
          <w:rFonts w:ascii="Calibri" w:hAnsi="Calibri" w:cs="Calibri"/>
          <w:b/>
          <w:bCs/>
        </w:rPr>
        <w:t xml:space="preserve">          5.2 The Call of the King invites our </w:t>
      </w:r>
      <w:proofErr w:type="gramStart"/>
      <w:r w:rsidRPr="00CD2AE2">
        <w:rPr>
          <w:rFonts w:ascii="Calibri" w:hAnsi="Calibri" w:cs="Calibri"/>
          <w:b/>
          <w:bCs/>
        </w:rPr>
        <w:t>PARTNERSHIP</w:t>
      </w:r>
      <w:proofErr w:type="gramEnd"/>
    </w:p>
    <w:p w14:paraId="095806FB" w14:textId="77777777" w:rsidR="00CD2AE2" w:rsidRPr="00CD2AE2" w:rsidRDefault="00CD2AE2" w:rsidP="00CD2AE2">
      <w:pPr>
        <w:rPr>
          <w:rFonts w:ascii="Calibri" w:hAnsi="Calibri" w:cs="Calibri"/>
        </w:rPr>
      </w:pPr>
    </w:p>
    <w:p w14:paraId="11109285" w14:textId="2F638420" w:rsidR="00CD2AE2" w:rsidRDefault="00CD2AE2" w:rsidP="00CD2AE2">
      <w:pPr>
        <w:rPr>
          <w:rFonts w:ascii="Calibri" w:hAnsi="Calibri" w:cs="Calibri"/>
        </w:rPr>
      </w:pPr>
    </w:p>
    <w:p w14:paraId="33D3B2FF" w14:textId="77777777" w:rsidR="00CD2AE2" w:rsidRPr="00CD2AE2" w:rsidRDefault="00CD2AE2" w:rsidP="00CD2AE2">
      <w:pPr>
        <w:rPr>
          <w:rFonts w:ascii="Calibri" w:hAnsi="Calibri" w:cs="Calibri"/>
        </w:rPr>
      </w:pPr>
    </w:p>
    <w:p w14:paraId="43D1A8CC" w14:textId="77777777" w:rsidR="00CD2AE2" w:rsidRPr="00CD2AE2" w:rsidRDefault="00CD2AE2" w:rsidP="00CD2AE2">
      <w:pPr>
        <w:rPr>
          <w:rFonts w:ascii="Calibri" w:hAnsi="Calibri" w:cs="Calibri"/>
        </w:rPr>
      </w:pPr>
    </w:p>
    <w:p w14:paraId="5D456197" w14:textId="77777777" w:rsidR="00CD2AE2" w:rsidRPr="00CD2AE2" w:rsidRDefault="00CD2AE2" w:rsidP="00CD2AE2">
      <w:pPr>
        <w:rPr>
          <w:rFonts w:ascii="Calibri" w:hAnsi="Calibri" w:cs="Calibri"/>
          <w:b/>
          <w:bCs/>
        </w:rPr>
      </w:pPr>
      <w:r w:rsidRPr="00CD2AE2">
        <w:rPr>
          <w:rFonts w:ascii="Calibri" w:hAnsi="Calibri" w:cs="Calibri"/>
          <w:b/>
          <w:bCs/>
        </w:rPr>
        <w:t>6     GIVING THE EXERCISE TODAY</w:t>
      </w:r>
    </w:p>
    <w:p w14:paraId="49BDC2A2" w14:textId="77777777" w:rsidR="00CD2AE2" w:rsidRPr="00CD2AE2" w:rsidRDefault="00CD2AE2" w:rsidP="00CD2AE2">
      <w:pPr>
        <w:rPr>
          <w:rFonts w:ascii="Calibri" w:hAnsi="Calibri" w:cs="Calibri"/>
        </w:rPr>
      </w:pPr>
      <w:r w:rsidRPr="00CD2AE2">
        <w:rPr>
          <w:rFonts w:ascii="Calibri" w:hAnsi="Calibri" w:cs="Calibri"/>
        </w:rPr>
        <w:t xml:space="preserve"> </w:t>
      </w:r>
    </w:p>
    <w:p w14:paraId="0FE0A675" w14:textId="77777777" w:rsidR="00CD2AE2" w:rsidRPr="00CD2AE2" w:rsidRDefault="00CD2AE2" w:rsidP="00CD2AE2">
      <w:pPr>
        <w:rPr>
          <w:rFonts w:ascii="Calibri" w:hAnsi="Calibri" w:cs="Calibri"/>
        </w:rPr>
      </w:pPr>
    </w:p>
    <w:p w14:paraId="385E95AB" w14:textId="77777777" w:rsidR="00CD2AE2" w:rsidRPr="00CD2AE2" w:rsidRDefault="00CD2AE2" w:rsidP="00CD2AE2">
      <w:pPr>
        <w:rPr>
          <w:rFonts w:ascii="Calibri" w:hAnsi="Calibri" w:cs="Calibri"/>
        </w:rPr>
      </w:pPr>
    </w:p>
    <w:p w14:paraId="1526172D" w14:textId="77777777" w:rsidR="00E17D85" w:rsidRPr="00CD2AE2" w:rsidRDefault="00E17D85" w:rsidP="00E17D85">
      <w:pPr>
        <w:pStyle w:val="Body"/>
        <w:rPr>
          <w:rFonts w:cs="Calibri"/>
          <w:b/>
          <w:bCs/>
        </w:rPr>
      </w:pPr>
    </w:p>
    <w:p w14:paraId="3835DD32" w14:textId="77777777" w:rsidR="00E17D85" w:rsidRPr="00CD2AE2" w:rsidRDefault="00E17D85" w:rsidP="00E17D85">
      <w:pPr>
        <w:pStyle w:val="Body"/>
        <w:rPr>
          <w:rFonts w:cs="Calibri"/>
          <w:b/>
          <w:bCs/>
        </w:rPr>
      </w:pPr>
    </w:p>
    <w:p w14:paraId="40B34548" w14:textId="6A5D1A08" w:rsidR="00C11C2F" w:rsidRDefault="00C11C2F" w:rsidP="00C11C2F">
      <w:pPr>
        <w:pStyle w:val="Body"/>
        <w:rPr>
          <w:rFonts w:cs="Calibri"/>
        </w:rPr>
      </w:pPr>
    </w:p>
    <w:p w14:paraId="593CBC8B" w14:textId="32D95A11" w:rsidR="00CD2AE2" w:rsidRDefault="00CD2AE2" w:rsidP="00C11C2F">
      <w:pPr>
        <w:pStyle w:val="Body"/>
        <w:rPr>
          <w:rFonts w:cs="Calibri"/>
          <w:b/>
          <w:bCs/>
        </w:rPr>
      </w:pPr>
      <w:r w:rsidRPr="00CD2AE2">
        <w:rPr>
          <w:rFonts w:cs="Calibri"/>
          <w:b/>
          <w:bCs/>
        </w:rPr>
        <w:t>REFLECTION QUESTIONS:</w:t>
      </w:r>
    </w:p>
    <w:p w14:paraId="2E85ED44" w14:textId="77777777" w:rsidR="00A20CBE" w:rsidRDefault="00A20CBE" w:rsidP="00C11C2F">
      <w:pPr>
        <w:pStyle w:val="Body"/>
        <w:rPr>
          <w:rFonts w:cs="Calibri"/>
          <w:b/>
          <w:bCs/>
        </w:rPr>
      </w:pPr>
    </w:p>
    <w:p w14:paraId="2312BE6F" w14:textId="1AE323CA" w:rsidR="00A20CBE" w:rsidRPr="00A20CBE" w:rsidRDefault="00A20CBE" w:rsidP="00A20CBE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/>
        <w:rPr>
          <w:rFonts w:ascii="Calibri" w:eastAsia="Times New Roman" w:hAnsi="Calibri" w:cs="Calibri"/>
          <w:b/>
          <w:bCs/>
          <w:color w:val="000000"/>
          <w:bdr w:val="none" w:sz="0" w:space="0" w:color="auto"/>
        </w:rPr>
      </w:pPr>
      <w:r w:rsidRPr="00A20CBE">
        <w:rPr>
          <w:rFonts w:ascii="Calibri" w:eastAsia="Times New Roman" w:hAnsi="Calibri" w:cs="Calibri"/>
          <w:b/>
          <w:bCs/>
          <w:color w:val="000000"/>
          <w:bdr w:val="none" w:sz="0" w:space="0" w:color="auto"/>
        </w:rPr>
        <w:t>How did today’s presentation resonate with your experience of the Call of the King? </w:t>
      </w:r>
    </w:p>
    <w:p w14:paraId="21206CAA" w14:textId="77777777" w:rsidR="00A20CBE" w:rsidRPr="00A20CBE" w:rsidRDefault="00A20CBE" w:rsidP="00A20CBE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/>
        <w:rPr>
          <w:rFonts w:ascii="Calibri" w:eastAsia="Times New Roman" w:hAnsi="Calibri" w:cs="Calibri"/>
          <w:b/>
          <w:bCs/>
          <w:color w:val="000000"/>
          <w:bdr w:val="none" w:sz="0" w:space="0" w:color="auto"/>
        </w:rPr>
      </w:pPr>
      <w:r w:rsidRPr="00A20CBE">
        <w:rPr>
          <w:rFonts w:ascii="Calibri" w:eastAsia="Times New Roman" w:hAnsi="Calibri" w:cs="Calibri"/>
          <w:b/>
          <w:bCs/>
          <w:color w:val="000000"/>
          <w:bdr w:val="none" w:sz="0" w:space="0" w:color="auto"/>
        </w:rPr>
        <w:t>What was your main fresh learning today?</w:t>
      </w:r>
    </w:p>
    <w:p w14:paraId="18083E13" w14:textId="77777777" w:rsidR="00A20CBE" w:rsidRPr="00CD2AE2" w:rsidRDefault="00A20CBE" w:rsidP="00C11C2F">
      <w:pPr>
        <w:pStyle w:val="Body"/>
        <w:rPr>
          <w:rFonts w:cs="Calibri"/>
          <w:b/>
          <w:bCs/>
        </w:rPr>
      </w:pPr>
    </w:p>
    <w:sectPr w:rsidR="00A20CBE" w:rsidRPr="00CD2AE2">
      <w:headerReference w:type="default" r:id="rId8"/>
      <w:footerReference w:type="default" r:id="rId9"/>
      <w:pgSz w:w="11900" w:h="16840"/>
      <w:pgMar w:top="950" w:right="1440" w:bottom="907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015EB" w14:textId="77777777" w:rsidR="00C96B93" w:rsidRDefault="00C96B93">
      <w:r>
        <w:separator/>
      </w:r>
    </w:p>
  </w:endnote>
  <w:endnote w:type="continuationSeparator" w:id="0">
    <w:p w14:paraId="1C83D284" w14:textId="77777777" w:rsidR="00C96B93" w:rsidRDefault="00C96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8A239" w14:textId="77777777" w:rsidR="008A3B2E" w:rsidRDefault="000C213E">
    <w:pPr>
      <w:pStyle w:val="Footer"/>
      <w:tabs>
        <w:tab w:val="clear" w:pos="9360"/>
        <w:tab w:val="right" w:pos="9000"/>
      </w:tabs>
      <w:jc w:val="center"/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</w:instrText>
    </w:r>
    <w:r>
      <w:rPr>
        <w:sz w:val="22"/>
        <w:szCs w:val="22"/>
      </w:rPr>
      <w:fldChar w:fldCharType="separate"/>
    </w:r>
    <w:r w:rsidR="00BA4361">
      <w:rPr>
        <w:noProof/>
        <w:sz w:val="22"/>
        <w:szCs w:val="22"/>
      </w:rPr>
      <w:t>1</w:t>
    </w:r>
    <w:r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29682" w14:textId="77777777" w:rsidR="00C96B93" w:rsidRDefault="00C96B93">
      <w:r>
        <w:separator/>
      </w:r>
    </w:p>
  </w:footnote>
  <w:footnote w:type="continuationSeparator" w:id="0">
    <w:p w14:paraId="2A73E18F" w14:textId="77777777" w:rsidR="00C96B93" w:rsidRDefault="00C96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20B7" w14:textId="77777777" w:rsidR="008A3B2E" w:rsidRDefault="008A3B2E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C3CBB"/>
    <w:multiLevelType w:val="hybridMultilevel"/>
    <w:tmpl w:val="C06C8EFC"/>
    <w:numStyleLink w:val="Bullets"/>
  </w:abstractNum>
  <w:abstractNum w:abstractNumId="1" w15:restartNumberingAfterBreak="0">
    <w:nsid w:val="2C062A75"/>
    <w:multiLevelType w:val="hybridMultilevel"/>
    <w:tmpl w:val="259661BC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44B72"/>
    <w:multiLevelType w:val="hybridMultilevel"/>
    <w:tmpl w:val="8586F218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B5DDB"/>
    <w:multiLevelType w:val="hybridMultilevel"/>
    <w:tmpl w:val="AD46E0EE"/>
    <w:styleLink w:val="Lettered"/>
    <w:lvl w:ilvl="0" w:tplc="ADCA95F2">
      <w:start w:val="1"/>
      <w:numFmt w:val="upperLetter"/>
      <w:lvlText w:val="%1."/>
      <w:lvlJc w:val="left"/>
      <w:pPr>
        <w:ind w:left="67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48CA47E">
      <w:start w:val="1"/>
      <w:numFmt w:val="upperLetter"/>
      <w:lvlText w:val="%2."/>
      <w:lvlJc w:val="left"/>
      <w:pPr>
        <w:ind w:left="167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55C7E0C">
      <w:start w:val="1"/>
      <w:numFmt w:val="upperLetter"/>
      <w:lvlText w:val="%3."/>
      <w:lvlJc w:val="left"/>
      <w:pPr>
        <w:ind w:left="267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80C79AC">
      <w:start w:val="1"/>
      <w:numFmt w:val="upperLetter"/>
      <w:lvlText w:val="%4."/>
      <w:lvlJc w:val="left"/>
      <w:pPr>
        <w:ind w:left="367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6061890">
      <w:start w:val="1"/>
      <w:numFmt w:val="upperLetter"/>
      <w:lvlText w:val="%5."/>
      <w:lvlJc w:val="left"/>
      <w:pPr>
        <w:ind w:left="467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76E8CE0">
      <w:start w:val="1"/>
      <w:numFmt w:val="upperLetter"/>
      <w:lvlText w:val="%6."/>
      <w:lvlJc w:val="left"/>
      <w:pPr>
        <w:ind w:left="567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C04FAC">
      <w:start w:val="1"/>
      <w:numFmt w:val="upperLetter"/>
      <w:lvlText w:val="%7."/>
      <w:lvlJc w:val="left"/>
      <w:pPr>
        <w:ind w:left="667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78C9AE4">
      <w:start w:val="1"/>
      <w:numFmt w:val="upperLetter"/>
      <w:lvlText w:val="%8."/>
      <w:lvlJc w:val="left"/>
      <w:pPr>
        <w:ind w:left="767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8DCE4F0">
      <w:start w:val="1"/>
      <w:numFmt w:val="upperLetter"/>
      <w:lvlText w:val="%9."/>
      <w:lvlJc w:val="left"/>
      <w:pPr>
        <w:ind w:left="867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3D1E66A0"/>
    <w:multiLevelType w:val="multilevel"/>
    <w:tmpl w:val="8BE09064"/>
    <w:lvl w:ilvl="0">
      <w:start w:val="1"/>
      <w:numFmt w:val="decimal"/>
      <w:lvlText w:val="%1"/>
      <w:lvlJc w:val="left"/>
      <w:pPr>
        <w:ind w:left="380" w:hanging="380"/>
      </w:pPr>
    </w:lvl>
    <w:lvl w:ilvl="1">
      <w:start w:val="1"/>
      <w:numFmt w:val="decimal"/>
      <w:lvlText w:val="%1.%2"/>
      <w:lvlJc w:val="left"/>
      <w:pPr>
        <w:ind w:left="920" w:hanging="38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5" w15:restartNumberingAfterBreak="0">
    <w:nsid w:val="4C714719"/>
    <w:multiLevelType w:val="hybridMultilevel"/>
    <w:tmpl w:val="31D65BFE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985B08"/>
    <w:multiLevelType w:val="multilevel"/>
    <w:tmpl w:val="01F8C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2E6201"/>
    <w:multiLevelType w:val="hybridMultilevel"/>
    <w:tmpl w:val="AD46E0EE"/>
    <w:numStyleLink w:val="Lettered"/>
  </w:abstractNum>
  <w:abstractNum w:abstractNumId="8" w15:restartNumberingAfterBreak="0">
    <w:nsid w:val="7100510F"/>
    <w:multiLevelType w:val="hybridMultilevel"/>
    <w:tmpl w:val="C06C8EFC"/>
    <w:styleLink w:val="Bullets"/>
    <w:lvl w:ilvl="0" w:tplc="E340A222">
      <w:start w:val="1"/>
      <w:numFmt w:val="bullet"/>
      <w:lvlText w:val="•"/>
      <w:lvlJc w:val="left"/>
      <w:pPr>
        <w:ind w:left="54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BC0313E">
      <w:start w:val="1"/>
      <w:numFmt w:val="bullet"/>
      <w:lvlText w:val="•"/>
      <w:lvlJc w:val="left"/>
      <w:pPr>
        <w:ind w:left="114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62CC2F6">
      <w:start w:val="1"/>
      <w:numFmt w:val="bullet"/>
      <w:lvlText w:val="•"/>
      <w:lvlJc w:val="left"/>
      <w:pPr>
        <w:ind w:left="174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18EA25E">
      <w:start w:val="1"/>
      <w:numFmt w:val="bullet"/>
      <w:lvlText w:val="•"/>
      <w:lvlJc w:val="left"/>
      <w:pPr>
        <w:ind w:left="234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AC0A540">
      <w:start w:val="1"/>
      <w:numFmt w:val="bullet"/>
      <w:lvlText w:val="•"/>
      <w:lvlJc w:val="left"/>
      <w:pPr>
        <w:ind w:left="294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A6055A4">
      <w:start w:val="1"/>
      <w:numFmt w:val="bullet"/>
      <w:lvlText w:val="•"/>
      <w:lvlJc w:val="left"/>
      <w:pPr>
        <w:ind w:left="354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8AE3C4">
      <w:start w:val="1"/>
      <w:numFmt w:val="bullet"/>
      <w:lvlText w:val="•"/>
      <w:lvlJc w:val="left"/>
      <w:pPr>
        <w:ind w:left="414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1D4DE46">
      <w:start w:val="1"/>
      <w:numFmt w:val="bullet"/>
      <w:lvlText w:val="•"/>
      <w:lvlJc w:val="left"/>
      <w:pPr>
        <w:ind w:left="474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FA8D8E6">
      <w:start w:val="1"/>
      <w:numFmt w:val="bullet"/>
      <w:lvlText w:val="•"/>
      <w:lvlJc w:val="left"/>
      <w:pPr>
        <w:ind w:left="534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27960F0"/>
    <w:multiLevelType w:val="hybridMultilevel"/>
    <w:tmpl w:val="1584C61E"/>
    <w:lvl w:ilvl="0" w:tplc="239470B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073864">
    <w:abstractNumId w:val="3"/>
  </w:num>
  <w:num w:numId="2" w16cid:durableId="1300302116">
    <w:abstractNumId w:val="7"/>
  </w:num>
  <w:num w:numId="3" w16cid:durableId="1409578155">
    <w:abstractNumId w:val="8"/>
  </w:num>
  <w:num w:numId="4" w16cid:durableId="191840465">
    <w:abstractNumId w:val="0"/>
  </w:num>
  <w:num w:numId="5" w16cid:durableId="1101725752">
    <w:abstractNumId w:val="1"/>
  </w:num>
  <w:num w:numId="6" w16cid:durableId="590239890">
    <w:abstractNumId w:val="9"/>
  </w:num>
  <w:num w:numId="7" w16cid:durableId="1014069973">
    <w:abstractNumId w:val="5"/>
  </w:num>
  <w:num w:numId="8" w16cid:durableId="198133255">
    <w:abstractNumId w:val="2"/>
  </w:num>
  <w:num w:numId="9" w16cid:durableId="11140530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73017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B2E"/>
    <w:rsid w:val="0009314A"/>
    <w:rsid w:val="000B6C71"/>
    <w:rsid w:val="000C213E"/>
    <w:rsid w:val="0012701B"/>
    <w:rsid w:val="00147114"/>
    <w:rsid w:val="001806D8"/>
    <w:rsid w:val="002018B3"/>
    <w:rsid w:val="0021229B"/>
    <w:rsid w:val="00286E69"/>
    <w:rsid w:val="0031453F"/>
    <w:rsid w:val="00347A7D"/>
    <w:rsid w:val="00362A61"/>
    <w:rsid w:val="0036529F"/>
    <w:rsid w:val="0047721A"/>
    <w:rsid w:val="004E119E"/>
    <w:rsid w:val="004E54C0"/>
    <w:rsid w:val="005549B9"/>
    <w:rsid w:val="00570243"/>
    <w:rsid w:val="005F02AF"/>
    <w:rsid w:val="0060092F"/>
    <w:rsid w:val="00622D52"/>
    <w:rsid w:val="00694B3D"/>
    <w:rsid w:val="006A5D95"/>
    <w:rsid w:val="006F5E90"/>
    <w:rsid w:val="00733242"/>
    <w:rsid w:val="0076204F"/>
    <w:rsid w:val="007E4AFA"/>
    <w:rsid w:val="00812E34"/>
    <w:rsid w:val="008145BD"/>
    <w:rsid w:val="00884B36"/>
    <w:rsid w:val="008943D4"/>
    <w:rsid w:val="008A3B2E"/>
    <w:rsid w:val="00912792"/>
    <w:rsid w:val="009245DF"/>
    <w:rsid w:val="009B390A"/>
    <w:rsid w:val="009C3BCE"/>
    <w:rsid w:val="009C7A0F"/>
    <w:rsid w:val="00A004A0"/>
    <w:rsid w:val="00A17471"/>
    <w:rsid w:val="00A20CBE"/>
    <w:rsid w:val="00A423A3"/>
    <w:rsid w:val="00B0123F"/>
    <w:rsid w:val="00B24CC8"/>
    <w:rsid w:val="00B332E7"/>
    <w:rsid w:val="00B863DE"/>
    <w:rsid w:val="00BA4361"/>
    <w:rsid w:val="00BE3425"/>
    <w:rsid w:val="00C11C2F"/>
    <w:rsid w:val="00C96B93"/>
    <w:rsid w:val="00CD2AE2"/>
    <w:rsid w:val="00CE0570"/>
    <w:rsid w:val="00D67233"/>
    <w:rsid w:val="00D76DDB"/>
    <w:rsid w:val="00DA67DE"/>
    <w:rsid w:val="00E1241D"/>
    <w:rsid w:val="00E17D85"/>
    <w:rsid w:val="00E332D3"/>
    <w:rsid w:val="00E379F8"/>
    <w:rsid w:val="00E407D9"/>
    <w:rsid w:val="00E66A2B"/>
    <w:rsid w:val="00F41DF9"/>
    <w:rsid w:val="00F421A0"/>
    <w:rsid w:val="00F640CB"/>
    <w:rsid w:val="00F704AA"/>
    <w:rsid w:val="00FD0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709AF"/>
  <w15:docId w15:val="{A0FAD7B5-6872-4E53-BBAE-2111B04E0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ZA" w:eastAsia="en-ZA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Footer">
    <w:name w:val="footer"/>
    <w:pPr>
      <w:tabs>
        <w:tab w:val="center" w:pos="4680"/>
        <w:tab w:val="right" w:pos="9360"/>
      </w:tabs>
    </w:pPr>
    <w:rPr>
      <w:rFonts w:ascii="Calibri" w:hAnsi="Calibri" w:cs="Arial Unicode MS"/>
      <w:color w:val="000000"/>
      <w:sz w:val="24"/>
      <w:szCs w:val="24"/>
      <w:u w:color="000000"/>
      <w:lang w:val="en-US"/>
    </w:rPr>
  </w:style>
  <w:style w:type="paragraph" w:customStyle="1" w:styleId="Body">
    <w:name w:val="Body"/>
    <w:rPr>
      <w:rFonts w:ascii="Calibri" w:hAnsi="Calibri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ListParagraph">
    <w:name w:val="List Paragraph"/>
    <w:uiPriority w:val="34"/>
    <w:qFormat/>
    <w:pPr>
      <w:ind w:left="720"/>
    </w:pPr>
    <w:rPr>
      <w:rFonts w:ascii="Calibri" w:hAnsi="Calibri" w:cs="Arial Unicode MS"/>
      <w:color w:val="000000"/>
      <w:sz w:val="24"/>
      <w:szCs w:val="24"/>
      <w:u w:color="000000"/>
      <w:lang w:val="en-US"/>
    </w:rPr>
  </w:style>
  <w:style w:type="numbering" w:customStyle="1" w:styleId="Lettered">
    <w:name w:val="Lettered"/>
    <w:pPr>
      <w:numPr>
        <w:numId w:val="1"/>
      </w:numPr>
    </w:pPr>
  </w:style>
  <w:style w:type="numbering" w:customStyle="1" w:styleId="Bullets">
    <w:name w:val="Bullets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6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83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Adri-Marie van Heerden</dc:creator>
  <cp:lastModifiedBy>pamstewart1000@gmail.com</cp:lastModifiedBy>
  <cp:revision>5</cp:revision>
  <dcterms:created xsi:type="dcterms:W3CDTF">2023-06-11T10:04:00Z</dcterms:created>
  <dcterms:modified xsi:type="dcterms:W3CDTF">2023-06-19T12:12:00Z</dcterms:modified>
</cp:coreProperties>
</file>